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REFERÊNCIA SIMPLI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FICADO -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ADESÃO À ATA DE REGISTRO DE PREÇOS Nº ______/20________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tbl>
      <w:tblPr>
        <w:tblStyle w:val="Table1"/>
        <w:tblW w:w="9538.0" w:type="dxa"/>
        <w:jc w:val="left"/>
        <w:tblInd w:w="-152.0" w:type="dxa"/>
        <w:tblLayout w:type="fixed"/>
        <w:tblLook w:val="0000"/>
      </w:tblPr>
      <w:tblGrid>
        <w:gridCol w:w="4986"/>
        <w:gridCol w:w="4552"/>
        <w:tblGridChange w:id="0">
          <w:tblGrid>
            <w:gridCol w:w="4986"/>
            <w:gridCol w:w="4552"/>
          </w:tblGrid>
        </w:tblGridChange>
      </w:tblGrid>
      <w:tr>
        <w:trPr>
          <w:cantSplit w:val="0"/>
          <w:trHeight w:val="435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IDENTIFICAÇÃO DO ÓRGÃO INTERESSADO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Processo Administrativo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Especificar o número do processo eletrônico no e-PMPV.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Orçamentária: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(Especificar a Secretaria)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Projeto/Atividade/Operação Especial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(Especificar o código do programa, projeto ou atividade, elemento de despesa e fonte de recursos.)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510.0" w:type="dxa"/>
            <w:jc w:val="left"/>
            <w:tblInd w:w="-1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10"/>
            <w:tblGridChange w:id="0">
              <w:tblGrid>
                <w:gridCol w:w="9510"/>
              </w:tblGrid>
            </w:tblGridChange>
          </w:tblGrid>
          <w:tr>
            <w:trPr>
              <w:cantSplit w:val="0"/>
              <w:trHeight w:val="392.91992187499994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2. OBJETO DA ATA</w:t>
                </w:r>
              </w:p>
            </w:tc>
          </w:tr>
          <w:tr>
            <w:trPr>
              <w:cantSplit w:val="0"/>
              <w:trHeight w:val="332.919921874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Especificar o objeto descrito na Ata que pretende Aderir.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525.0" w:type="dxa"/>
            <w:jc w:val="left"/>
            <w:tblInd w:w="-1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25"/>
            <w:tblGridChange w:id="0">
              <w:tblGrid>
                <w:gridCol w:w="95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3. DESCRIÇÃO DOS PRODUTOS OU SERVIÇOS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Preencher este campo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em conformidade</w:t>
                </w: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 com os itens, especificações, quantitativos e valores registrados na Ata pretendida e autorizados para Adesão.</w:t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jc w:val="both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sz w:val="22"/>
                    <w:szCs w:val="22"/>
                    <w:rtl w:val="0"/>
                  </w:rPr>
                  <w:t xml:space="preserve">Atenção:</w:t>
                </w:r>
                <w:r w:rsidDel="00000000" w:rsidR="00000000" w:rsidRPr="00000000">
                  <w:rPr>
                    <w:rFonts w:ascii="Cambria" w:cs="Cambria" w:eastAsia="Cambria" w:hAnsi="Cambria"/>
                    <w:color w:val="ff0000"/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Quando se tratar de mais de um fornecedor de itens que pretendem aderir na ata, apresentar os quadros separados identificando o nome do fornecedor.</w:t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1"/>
                </w:sdtPr>
                <w:sdtContent>
                  <w:tbl>
                    <w:tblPr>
                      <w:tblStyle w:val="Table4"/>
                      <w:tblW w:w="9000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750"/>
                      <w:gridCol w:w="3075"/>
                      <w:gridCol w:w="1215"/>
                      <w:gridCol w:w="1095"/>
                      <w:gridCol w:w="1290"/>
                      <w:gridCol w:w="1575"/>
                      <w:tblGridChange w:id="0">
                        <w:tblGrid>
                          <w:gridCol w:w="750"/>
                          <w:gridCol w:w="3075"/>
                          <w:gridCol w:w="1215"/>
                          <w:gridCol w:w="1095"/>
                          <w:gridCol w:w="1290"/>
                          <w:gridCol w:w="1575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6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  <w:rtl w:val="0"/>
                            </w:rPr>
                            <w:t xml:space="preserve">ITEM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7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  <w:rtl w:val="0"/>
                            </w:rPr>
                            <w:t xml:space="preserve">ESPECIFICAÇÃO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8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  <w:rtl w:val="0"/>
                            </w:rPr>
                            <w:t xml:space="preserve">UNID. DE MEDIDA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9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  <w:rtl w:val="0"/>
                            </w:rPr>
                            <w:t xml:space="preserve">QTDADE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A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  <w:rtl w:val="0"/>
                            </w:rPr>
                            <w:t xml:space="preserve">VALOR UNITÁRIO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B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  <w:rtl w:val="0"/>
                            </w:rPr>
                            <w:t xml:space="preserve">VALOR TOTAL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C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  <w:rtl w:val="0"/>
                            </w:rPr>
                            <w:t xml:space="preserve">01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D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E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F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0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1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2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  <w:rtl w:val="0"/>
                            </w:rPr>
                            <w:t xml:space="preserve">02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3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4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5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6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7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rHeight w:val="400" w:hRule="atLeast"/>
                        <w:tblHeader w:val="0"/>
                      </w:trPr>
                      <w:tc>
                        <w:tcPr>
                          <w:gridSpan w:val="5"/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8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righ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sz w:val="22"/>
                              <w:szCs w:val="22"/>
                              <w:rtl w:val="0"/>
                            </w:rPr>
                            <w:t xml:space="preserve">TOTAL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  <w:rtl w:val="0"/>
                            </w:rPr>
                            <w:t xml:space="preserve">: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D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sz w:val="22"/>
                              <w:szCs w:val="22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color w:val="ff0000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Especificar o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 prazo, local e horário de entrega</w:t>
                </w: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, quando couber, e caso não seja possível indicar o local de imediato, justificar como procederá.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304.140624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FUNDAMENTAÇÃO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Hipótese de Adesão a Ata de Registro de Preços prevista no § 2º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, art.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86 da Lei Federal nº 14.133/2021.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Informar que a Adesão possui previsão expressa no Edital do Pregão Eletrônico nº______/_________,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289.140624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PAR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A ADESÃO (causas)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Justificar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porquê se faz necessária a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aquisição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do(s) produto(s)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ou a contratação do(s) serviço(s) por meio da adesão à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ta de Registro de Preços XXXXX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, atentando-se aos requisitos previstos nos incisos I, II e III, § 2º, do art. 86 da Lei Federal nº 14.133/2021, em termos de vantajosidade, demonstrativo que os valores registrados na ata estão compatíveis com os valores praticados no mercado e a prévia aceitação do órgão ou entidade gerenciadora e do fornecedor.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6. IDENTIFICAÇÃO DO DETENTOR DA 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Órgão Detentor:________________________________________________________________________________________________</w:t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Pregão Eletrônico nº:________/____________                                                           Publicação:______/______/______</w:t>
            </w:r>
          </w:p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Ata nº:______/__________                                                                                             Vigência:_______/_______/_______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                                                                                    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Autorização a Adesão: (especificar o eDOC do e-PMPV)                                          Data:______/______/______</w:t>
            </w:r>
          </w:p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377.91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7. IDENTIFICAÇÃO 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FORNECEDOR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azão Social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________________________________________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</w:t>
            </w:r>
          </w:p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CNPJ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:________________________________________________________________</w:t>
            </w:r>
          </w:p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Nome do Representante:______________________________________________________________________________________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oncordância do Fornecedor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(especificar o eDOC do e-PMPV)                            Data:______/______/______</w:t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Razão Social: 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CNPJ:________________________________________________________________</w:t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Nome do Representante:______________________________________________________________________________________</w:t>
            </w:r>
          </w:p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Concordância do Fornecedor: (especificar o eDOC do e-PMPV)                            Data:______/______/______</w:t>
            </w:r>
          </w:p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9"/>
            <w:tblW w:w="9495.0" w:type="dxa"/>
            <w:jc w:val="left"/>
            <w:tblInd w:w="-1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495"/>
            <w:tblGridChange w:id="0">
              <w:tblGrid>
                <w:gridCol w:w="94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8. INSTRUMENTO DA CONTRATAÇÃO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Especificar qual o instrumento de contratação (contrato, nota de empenho, ou outro instrumento hábil).</w:t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sz w:val="22"/>
                    <w:szCs w:val="22"/>
                    <w:rtl w:val="0"/>
                  </w:rPr>
                  <w:t xml:space="preserve">Atenção: </w:t>
                </w: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No caso de contrato especificar o prazo de vigência.</w:t>
                </w:r>
              </w:p>
            </w:tc>
          </w:tr>
        </w:tbl>
      </w:sdtContent>
    </w:sdt>
    <w:p w:rsidR="00000000" w:rsidDel="00000000" w:rsidP="00000000" w:rsidRDefault="00000000" w:rsidRPr="00000000" w14:paraId="00000053">
      <w:pPr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10"/>
            <w:tblW w:w="9510.0" w:type="dxa"/>
            <w:jc w:val="left"/>
            <w:tblInd w:w="-1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10"/>
            <w:tblGridChange w:id="0">
              <w:tblGrid>
                <w:gridCol w:w="95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9. ADEQUAÇÃO ORÇAMENTÁRIA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As despesas decorrentes da presente aquisição/contratação, correrão à conta dos recursos específicos consignados na Secretaria……………………………………………….., no Programa de Atividade nº…………………………., Elemento de Despesa nº……………………………..Fonte de Recursos nº…………...……</w:t>
                </w:r>
              </w:p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sz w:val="22"/>
                    <w:szCs w:val="22"/>
                    <w:rtl w:val="0"/>
                  </w:rPr>
                  <w:t xml:space="preserve">Atenção: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Se houver mais de uma rubrica (natureza de despesa, fonte de recursos), deverão ser identificadas.</w:t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65.0" w:type="dxa"/>
        <w:jc w:val="left"/>
        <w:tblInd w:w="-1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AUTORIZAÇÃO DA DESPESA</w:t>
            </w:r>
          </w:p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Declaro estar ciente dos principais riscos dessa contratação 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AUTORIZO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 PROCEDIMENTO ADMINISTRATIVO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na forma legal, conforme competência prevista na Lei Complementar Municipal nº 648/2017 e demais alterações.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Porto Velho, ______, de _______________ de ________.</w:t>
            </w:r>
          </w:p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Nome do Ordenador de Despesa</w:t>
            </w:r>
          </w:p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Cargo</w:t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426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2"/>
      <w:tblW w:w="9490.0" w:type="dxa"/>
      <w:jc w:val="left"/>
      <w:tblLayout w:type="fixed"/>
      <w:tblLook w:val="0000"/>
    </w:tblPr>
    <w:tblGrid>
      <w:gridCol w:w="1886"/>
      <w:gridCol w:w="5954"/>
      <w:gridCol w:w="1650"/>
      <w:tblGridChange w:id="0">
        <w:tblGrid>
          <w:gridCol w:w="1886"/>
          <w:gridCol w:w="5954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Anexo XXX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I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 do Decreto nº XXXXX de XX/XX/XXXX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807720</wp:posOffset>
          </wp:positionH>
          <wp:positionV relativeFrom="paragraph">
            <wp:posOffset>-659128</wp:posOffset>
          </wp:positionV>
          <wp:extent cx="555625" cy="5143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56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Normal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MoEDAS5WTnuTFRK4DFOphG/pw==">CgMxLjAaHwoBMBIaChgICVIUChJ0YWJsZS5qaW9hbGhoaTg3eXgaHwoBMRIaChgICVIUChJ0YWJsZS40dnN2aThld2ZxeGcaHwoBMhIaChgICVIUChJ0YWJsZS5qYjhhM3Vvb3Q0b20aHwoBMxIaChgICVIUChJ0YWJsZS55aGxodmd3NXpjOW8aHwoBNBIaChgICVIUChJ0YWJsZS41cXpsMnJuZjFmeTc4AHIhMTRKRUxyMWYwZkRlV1BHd1dhMjF4X0YycjBJVURMUWpQ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2024-04-10T15:37:00Z</dcterms:created>
  <dc:creator>AUDITORIA GERAL</dc:creator>
</cp:coreProperties>
</file>