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tbl>
      <w:tblPr>
        <w:tblW w:w="9599" w:type="dxa"/>
        <w:jc w:val="lef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33"/>
        <w:gridCol w:w="3393"/>
        <w:gridCol w:w="236"/>
        <w:gridCol w:w="537"/>
      </w:tblGrid>
      <w:tr>
        <w:trPr>
          <w:tblHeader w:val="true"/>
          <w:trHeight w:val="600" w:hRule="atLeast"/>
        </w:trPr>
        <w:tc>
          <w:tcPr>
            <w:tcW w:w="882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615" w:leader="none"/>
              </w:tabs>
              <w:spacing w:before="0" w:after="120"/>
              <w:ind w:left="1" w:hanging="3"/>
              <w:jc w:val="center"/>
              <w:rPr>
                <w:rFonts w:ascii="Arial" w:hAnsi="Arial" w:eastAsia="Calibri" w:cs="Arial"/>
                <w:b/>
                <w:b/>
                <w:sz w:val="28"/>
                <w:szCs w:val="28"/>
                <w:u w:val="single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  <w:u w:val="single"/>
              </w:rPr>
              <w:t>DOCUMENTO DE FORMALIZAÇÃO DA DEMANDA - DFD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615" w:leader="none"/>
              </w:tabs>
              <w:spacing w:before="0" w:after="120"/>
              <w:ind w:left="1" w:hanging="3"/>
              <w:jc w:val="center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  <w:t>Nº ______/20____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615" w:leader="none"/>
              </w:tabs>
              <w:spacing w:before="0" w:after="120"/>
              <w:ind w:left="1" w:hanging="3"/>
              <w:rPr>
                <w:rFonts w:ascii="Arial" w:hAnsi="Arial" w:eastAsia="Calibri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sz w:val="28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120"/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 w:val="false"/>
              <w:spacing w:before="0" w:after="120"/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  <w:tr>
        <w:trPr>
          <w:tblHeader w:val="true"/>
          <w:trHeight w:val="395" w:hRule="atLeast"/>
          <w:cantSplit w:val="true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1. UNIDADE REQUISITANTE</w:t>
            </w:r>
          </w:p>
        </w:tc>
      </w:tr>
      <w:tr>
        <w:trPr>
          <w:tblHeader w:val="true"/>
          <w:trHeight w:val="395" w:hRule="atLeast"/>
          <w:cantSplit w:val="true"/>
        </w:trPr>
        <w:tc>
          <w:tcPr>
            <w:tcW w:w="9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highlight w:val="white"/>
              </w:rPr>
              <w:t>S</w:t>
            </w:r>
            <w:r>
              <w:rPr>
                <w:rFonts w:eastAsia="Calibri" w:cs="Arial" w:ascii="Arial" w:hAnsi="Arial"/>
                <w:b/>
                <w:sz w:val="22"/>
                <w:szCs w:val="22"/>
              </w:rPr>
              <w:t>etor/Departamento:</w:t>
            </w:r>
          </w:p>
          <w:p>
            <w:pPr>
              <w:pStyle w:val="Normal"/>
              <w:widowControl w:val="false"/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Arial" w:ascii="Arial" w:hAnsi="Arial"/>
                <w:b/>
                <w:color w:val="000000"/>
                <w:sz w:val="22"/>
                <w:szCs w:val="22"/>
              </w:rPr>
              <w:t>Responsável pel</w:t>
            </w:r>
            <w:r>
              <w:rPr>
                <w:rFonts w:eastAsia="Calibri" w:cs="Arial" w:ascii="Arial" w:hAnsi="Arial"/>
                <w:b/>
                <w:color w:val="000000"/>
                <w:sz w:val="22"/>
                <w:szCs w:val="22"/>
                <w:highlight w:val="white"/>
              </w:rPr>
              <w:t xml:space="preserve">a </w:t>
            </w:r>
            <w:r>
              <w:rPr>
                <w:rFonts w:eastAsia="Calibri" w:cs="Arial" w:ascii="Arial" w:hAnsi="Arial"/>
                <w:b/>
                <w:sz w:val="22"/>
                <w:szCs w:val="22"/>
                <w:highlight w:val="white"/>
              </w:rPr>
              <w:t>d</w:t>
            </w:r>
            <w:r>
              <w:rPr>
                <w:rFonts w:eastAsia="Calibri" w:cs="Arial" w:ascii="Arial" w:hAnsi="Arial"/>
                <w:b/>
                <w:color w:val="000000"/>
                <w:sz w:val="22"/>
                <w:szCs w:val="22"/>
                <w:highlight w:val="white"/>
              </w:rPr>
              <w:t xml:space="preserve">emanda: 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color w:val="000000"/>
                <w:sz w:val="22"/>
                <w:szCs w:val="22"/>
              </w:rPr>
              <w:t>Matrícula: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color w:val="000000"/>
                <w:sz w:val="22"/>
                <w:szCs w:val="22"/>
              </w:rPr>
              <w:t xml:space="preserve">E-mail: 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color w:val="000000"/>
                <w:sz w:val="22"/>
                <w:szCs w:val="22"/>
              </w:rPr>
              <w:t>Telefone: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/>
              <w:ind w:left="0" w:hanging="2"/>
              <w:rPr>
                <w:rFonts w:ascii="Arial" w:hAnsi="Arial" w:eastAsia="Calibri" w:cs="Arial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30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30"/>
      </w:tblGrid>
      <w:tr>
        <w:trPr/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2. JUSTIFICATIVA DA NECESSIDADE DA AQUISIÇÃO/CONTRATAÇÃO (inciso I, art. 8º do Decreto Municipal nº 18.892/2023)</w:t>
            </w:r>
          </w:p>
        </w:tc>
      </w:tr>
      <w:tr>
        <w:trPr/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2.1. Justificativa da Contratação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Justificar a necessidade da solução, considerando o Planejamento Estratégico, se for o caso.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Base legal da fundamentação (Lei, Decreto, Instrução Normativa, Portaria, dentre outros).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Explicar a razão pela qual o bem ou serviço é indispensável para o desempenho das atividades da Secretaria/do Setor. Será necessário descrever os benefícios esperados ao atender a esta demanda, expondo os objetivos que se pretende alcançar. A justificativa deve ser robusta e fundamentada na conveniência e oportunidade da aquisição/contratação.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2.2. Justificativa do Quantitativo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Descrever a metodologia utilizada para quantificar. Detalhar o cálculo ou informar parâmetros em que se baseou para alcançar o quantitativo. Se for o caso, indicar que teve como base o processo nº XXX ou Contrato nº XXX anteriormente contratado, dados de censo populacional, censo escolar.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2.3. Justificativa para o direcionamento de marca (caso se aplique)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0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Se o objeto da aquisição/contratação venha a direcionar marca, justificar a necessidade conforme permitido pela legislação.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60" w:type="dxa"/>
        <w:jc w:val="left"/>
        <w:tblInd w:w="-19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60"/>
      </w:tblGrid>
      <w:tr>
        <w:trPr/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3. DESCRIÇÃO SUCINTA DO OBJETO (inciso II, do art. 8º do Decreto Municipal nº 18.892/2023)</w:t>
            </w:r>
          </w:p>
        </w:tc>
      </w:tr>
      <w:tr>
        <w:trPr>
          <w:trHeight w:val="3506" w:hRule="atLeast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Detalhar o objeto com a especificação e/ou característica do objeto da aquisição/contratação.</w:t>
            </w:r>
          </w:p>
          <w:p>
            <w:pPr>
              <w:pStyle w:val="Normal"/>
              <w:widowControl w:val="false"/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  <w:tbl>
            <w:tblPr>
              <w:tblStyle w:val="Tabelacomgrade"/>
              <w:tblW w:w="851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30"/>
              <w:gridCol w:w="1418"/>
              <w:gridCol w:w="3444"/>
              <w:gridCol w:w="1163"/>
              <w:gridCol w:w="1559"/>
            </w:tblGrid>
            <w:tr>
              <w:trPr/>
              <w:tc>
                <w:tcPr>
                  <w:tcW w:w="93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ITEM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CATMAT/CATSER</w:t>
                  </w:r>
                </w:p>
              </w:tc>
              <w:tc>
                <w:tcPr>
                  <w:tcW w:w="3444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ESPECIFICAÇÃO</w:t>
                  </w:r>
                </w:p>
              </w:tc>
              <w:tc>
                <w:tcPr>
                  <w:tcW w:w="116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UNIDADE</w:t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QUANTIDADE</w:t>
                  </w:r>
                </w:p>
              </w:tc>
            </w:tr>
            <w:tr>
              <w:trPr/>
              <w:tc>
                <w:tcPr>
                  <w:tcW w:w="93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01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127888</w:t>
                  </w:r>
                </w:p>
              </w:tc>
              <w:tc>
                <w:tcPr>
                  <w:tcW w:w="3444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Descrever o objeto de forma clara e objetiva com todas as especificações sem que ocorra direcionamento de marca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Exemplo 01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 xml:space="preserve">Inscrição no Curso presencial de Assessoria e Consultoria Jurídica em Licitações </w:t>
                  </w:r>
                </w:p>
              </w:tc>
              <w:tc>
                <w:tcPr>
                  <w:tcW w:w="116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Taxa de inscrição</w:t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02</w:t>
                  </w:r>
                </w:p>
              </w:tc>
            </w:tr>
            <w:tr>
              <w:trPr/>
              <w:tc>
                <w:tcPr>
                  <w:tcW w:w="93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02</w:t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175222</w:t>
                  </w:r>
                </w:p>
              </w:tc>
              <w:tc>
                <w:tcPr>
                  <w:tcW w:w="3444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Exemplo 02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 xml:space="preserve">Calendário de mesa simples, papel </w:t>
                  </w:r>
                  <w:r>
                    <w:rPr>
                      <w:rFonts w:eastAsia="Calibri" w:cs="Arial" w:ascii="Arial" w:hAnsi="Arial"/>
                      <w:i/>
                      <w:sz w:val="22"/>
                      <w:szCs w:val="22"/>
                      <w:lang w:val="pt-BR" w:bidi="ar-SA"/>
                    </w:rPr>
                    <w:t>couchê</w:t>
                  </w: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 xml:space="preserve"> brilho 250, g/m3, Med. 10 cm x 10 cm conforme layout em anexo</w:t>
                  </w:r>
                </w:p>
              </w:tc>
              <w:tc>
                <w:tcPr>
                  <w:tcW w:w="116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Unid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2"/>
                      <w:szCs w:val="22"/>
                      <w:lang w:val="pt-BR" w:bidi="ar-SA"/>
                    </w:rPr>
                    <w:t>100</w:t>
                  </w:r>
                </w:p>
              </w:tc>
            </w:tr>
            <w:tr>
              <w:trPr/>
              <w:tc>
                <w:tcPr>
                  <w:tcW w:w="93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</w:tc>
              <w:tc>
                <w:tcPr>
                  <w:tcW w:w="1418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</w:tc>
              <w:tc>
                <w:tcPr>
                  <w:tcW w:w="3444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</w:tc>
              <w:tc>
                <w:tcPr>
                  <w:tcW w:w="1163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</w:tc>
              <w:tc>
                <w:tcPr>
                  <w:tcW w:w="155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0" w:hanging="0"/>
                    <w:jc w:val="both"/>
                    <w:rPr>
                      <w:rFonts w:ascii="Arial" w:hAnsi="Arial" w:eastAsia="Calibri" w:cs="Arial"/>
                      <w:sz w:val="22"/>
                      <w:szCs w:val="22"/>
                    </w:rPr>
                  </w:pPr>
                  <w:r>
                    <w:rPr>
                      <w:rFonts w:eastAsia="Calibri" w:cs="Arial" w:ascii="Arial" w:hAnsi="Arial"/>
                      <w:sz w:val="20"/>
                      <w:szCs w:val="20"/>
                      <w:lang w:val="pt-BR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>
          <w:trHeight w:val="2063" w:hRule="atLeast"/>
        </w:trPr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Tipo do Objeto: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Serviço não continuado;</w:t>
            </w:r>
            <w:bookmarkStart w:id="0" w:name="_GoBack"/>
            <w:bookmarkEnd w:id="0"/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Serviço continuado SEM dedicação exclusiva de mão de obra;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Serviço continuado COM dedicação exclusiva de mão de obra;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(   ) Fornecimento de material de consumo não continuado; 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(   ) Fornecimento de material permanente não continuado; 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Fornecimento de material de consumo continuado;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Fornecimento de material permanente continuado;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  <w:t>(   ) Obras/Serviços de engenharia.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Característica do Objeto:</w:t>
            </w:r>
          </w:p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Informar se a contratação é considerada serviço comum cujo padrões de desempenho e qualidade podem ser objetivamente definidos, por meio de especificações usuais de mercado. </w:t>
            </w:r>
          </w:p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  ) Sim;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  ) Não.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</w:rPr>
              <w:t>Forma de contratação pretendida: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Concorrência;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Pregão Eletrônico Próprio;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419" w:leader="none"/>
                <w:tab w:val="right" w:pos="8838" w:leader="none"/>
              </w:tabs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Pregão (</w:t>
            </w:r>
            <w:r>
              <w:rPr>
                <w:rFonts w:eastAsia="Calibri" w:cs="Arial" w:ascii="Arial" w:hAnsi="Arial"/>
                <w:sz w:val="22"/>
                <w:szCs w:val="22"/>
              </w:rPr>
              <w:t>Participação em IRP</w:t>
            </w:r>
            <w:r>
              <w:rPr>
                <w:rFonts w:eastAsia="Calibri" w:cs="Arial" w:ascii="Arial" w:hAnsi="Arial"/>
                <w:sz w:val="22"/>
                <w:szCs w:val="22"/>
              </w:rPr>
              <w:t xml:space="preserve"> - Ata de Registro de Preços); ou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(   ) Dispensa/Inexigibilidade.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4. QUANTIDADE A SER ADQUIRIDA/CONTRATADA (inciso III, do art. 8º do Decreto Municipal nº 18.892/2023)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Apresentar memória de cálculo, considerando a expectativa de consumo anual, e informar quando ocorreu a última aquisição/contratação, se não houve aquisição/contratação anteriormente ou se houve aumento da demanda, explanando as razões.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6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5. PREVISÃO ORÇAMENTÁRIA (inciso IV, do art. 8º do Decreto Municipal nº 18.892/2023)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(     ) Sim. N° Documento ou ID: ______________________ (número do documento do planejamento da contratação).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(     ) Não. Justificativa: __________________________(caso não tenha sido planejado precisa ser justificado sua não inclusão).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5.1. Valor estimado em R$ ______________(__________________________________)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Valor que deverá ser devidamente ajustado à real necessidade, quando da finalização do estudo técnico preliminar.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5.2. Programa e Ação conforme Lei Orçamentária Anual - LOA:  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5.3. Elemento de Despesa: 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Realizar procedimento simplificado para o levantamento da estimativa do valor.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31" w:leader="none"/>
              </w:tabs>
              <w:ind w:left="0" w:hanging="2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Caso a contratação seja complexa como manutenção de elevador, serviço de engenharia, entre outros, deverão, neste item, anexar a estimativa da contratação. Sendo contratação de serviço comum, apenas informar “não se aplica”.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6. INDICAÇÃO DA DATA DE INÍCIO E CONCLUSÃO DA AQUISIÇÃO/CONTRATAÇÃO (inciso V, do art. 8º do Decreto Municipal nº 18.892/2023)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both"/>
              <w:rPr>
                <w:rFonts w:ascii="Arial" w:hAnsi="Arial" w:eastAsia="Calibri" w:cs="Arial"/>
                <w:b/>
                <w:b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De acordo com o cronograma do planejamento preliminar, incluir datas de adjudicação, assinatura de contrato e entrega da contratação.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7. GRAU DE PERIODICIDADE DA AQUISIÇÃO/CONTRATAÇÃO (inciso VI, do art. 8º do Decreto Municipal nº 18.892/2023)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Deve ser classificada a periodicidade como em baixo, médio ou alto, de acordo com a metodologia estabelecida pelo órgão ou pela entidade contratante.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8. FORMALIZAÇÃO DA DEMANDA PARA SUA EXECUÇÃO (inciso VII, do art. 8º do Decreto Municipal nº 18.892/2023)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Indicar a vinculação ou dependência com o objeto de outro documento de formalização de demanda para a sua execução, com vistas a determinar a sequência em que as contratações serão realizadas.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9. NOME DO SETOR/DEPARTAMENTO REQUISITANTE (inciso VIII, do art. 8º do Decreto Municipal nº 18.892/2023)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Identificar o(s) responsável(eis) técnico(s) pelo planejamento da demanda.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tbl>
      <w:tblPr>
        <w:tblW w:w="9645" w:type="dxa"/>
        <w:jc w:val="left"/>
        <w:tblInd w:w="-1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ind w:left="0" w:hanging="0"/>
              <w:rPr>
                <w:rFonts w:ascii="Arial" w:hAnsi="Arial" w:eastAsia="Calibri" w:cs="Arial"/>
                <w:b/>
                <w:b/>
                <w:sz w:val="22"/>
                <w:szCs w:val="22"/>
                <w:shd w:fill="D9D9D9" w:val="clear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shd w:fill="D9D9D9" w:val="clear"/>
              </w:rPr>
              <w:t>10. INFORMAÇÕES COMPLEMENTARES AO OBJETO: METODOLOGIA, CRONOGRAMA, ENTRE OUTROS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 xml:space="preserve">Inserir informações complementares que irão subsidiar a elaboração do Termo de referência tais como: cronograma do serviço ou entrega, metodologia, solicitação de atestado de capacidade técnica, </w:t>
            </w:r>
          </w:p>
        </w:tc>
      </w:tr>
    </w:tbl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Declaro que os servidores identificados, foram comunicados e estão cientes de suas atribuições.</w:t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Submeto o Documento de Formalização da Demanda - DFD para avaliação e deliberação sobre a pertinência da demanda e providências necessárias para a aquisição/contratação.</w:t>
      </w:r>
    </w:p>
    <w:p>
      <w:pPr>
        <w:pStyle w:val="Normal"/>
        <w:ind w:left="0" w:hanging="2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___________________________________                           Porto Velho, ___ de__________de 20____.</w:t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                      </w:t>
      </w:r>
      <w:r>
        <w:rPr>
          <w:rFonts w:eastAsia="Calibri" w:cs="Arial" w:ascii="Arial" w:hAnsi="Arial"/>
          <w:sz w:val="22"/>
          <w:szCs w:val="22"/>
        </w:rPr>
        <w:t>Nome do servidor</w:t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               </w:t>
      </w:r>
      <w:r>
        <w:rPr>
          <w:rFonts w:eastAsia="Calibri" w:cs="Arial" w:ascii="Arial" w:hAnsi="Arial"/>
          <w:sz w:val="22"/>
          <w:szCs w:val="22"/>
        </w:rPr>
        <w:t>Função/Cargo/Cadastro</w:t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jc w:val="center"/>
        <w:rPr>
          <w:rFonts w:ascii="Arial" w:hAnsi="Arial" w:eastAsia="Calibri" w:cs="Arial"/>
          <w:b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>De acordo:</w:t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rPr>
          <w:rFonts w:ascii="Arial" w:hAnsi="Arial" w:cs="Arial"/>
        </w:rPr>
      </w:pPr>
      <w:r>
        <w:rPr>
          <w:rFonts w:eastAsia="Calibri" w:cs="Arial" w:ascii="Arial" w:hAnsi="Arial"/>
          <w:sz w:val="22"/>
          <w:szCs w:val="22"/>
        </w:rPr>
        <w:t>Encaminhe-se à __________________________ para ciência e autorização de abertura de processo.</w:t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rPr>
          <w:rFonts w:ascii="Arial" w:hAnsi="Arial" w:cs="Arial"/>
        </w:rPr>
      </w:pPr>
      <w:r>
        <w:rPr>
          <w:rFonts w:eastAsia="Calibri" w:cs="Arial" w:ascii="Arial" w:hAnsi="Arial"/>
          <w:sz w:val="22"/>
          <w:szCs w:val="22"/>
        </w:rPr>
        <w:t>___________________________________                           Porto Velho, ___ de__________de 20____.</w:t>
      </w:r>
    </w:p>
    <w:p>
      <w:pPr>
        <w:pStyle w:val="Normal"/>
        <w:ind w:left="0" w:hanging="2"/>
        <w:rPr>
          <w:rFonts w:ascii="Arial" w:hAnsi="Arial" w:cs="Arial"/>
        </w:rPr>
      </w:pPr>
      <w:r>
        <w:rPr>
          <w:rFonts w:eastAsia="Calibri" w:cs="Arial" w:ascii="Arial" w:hAnsi="Arial"/>
          <w:sz w:val="22"/>
          <w:szCs w:val="22"/>
        </w:rPr>
        <w:t xml:space="preserve">                      </w:t>
      </w:r>
      <w:r>
        <w:rPr>
          <w:rFonts w:eastAsia="Calibri" w:cs="Arial" w:ascii="Arial" w:hAnsi="Arial"/>
          <w:sz w:val="22"/>
          <w:szCs w:val="22"/>
        </w:rPr>
        <w:t>Nome do servidor</w:t>
      </w:r>
    </w:p>
    <w:p>
      <w:pPr>
        <w:pStyle w:val="Normal"/>
        <w:ind w:left="0" w:hanging="2"/>
        <w:rPr>
          <w:rFonts w:ascii="Arial" w:hAnsi="Arial" w:cs="Arial"/>
        </w:rPr>
      </w:pPr>
      <w:r>
        <w:rPr>
          <w:rFonts w:eastAsia="Calibri" w:cs="Arial" w:ascii="Arial" w:hAnsi="Arial"/>
          <w:sz w:val="22"/>
          <w:szCs w:val="22"/>
        </w:rPr>
        <w:t xml:space="preserve">               </w:t>
      </w:r>
      <w:r>
        <w:rPr>
          <w:rFonts w:eastAsia="Calibri" w:cs="Arial" w:ascii="Arial" w:hAnsi="Arial"/>
          <w:sz w:val="22"/>
          <w:szCs w:val="22"/>
        </w:rPr>
        <w:t>Função/Cargo/Cadastro</w:t>
      </w:r>
    </w:p>
    <w:p>
      <w:pPr>
        <w:pStyle w:val="Normal"/>
        <w:ind w:left="0" w:hanging="2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jc w:val="center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>Autorizo a abertura deste processo.</w:t>
      </w:r>
    </w:p>
    <w:p>
      <w:pPr>
        <w:pStyle w:val="Normal"/>
        <w:ind w:left="0" w:hanging="2"/>
        <w:jc w:val="center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___________________________________                                             </w:t>
      </w:r>
    </w:p>
    <w:p>
      <w:pPr>
        <w:pStyle w:val="Normal"/>
        <w:ind w:left="0" w:hanging="2"/>
        <w:jc w:val="center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Nome do servidor</w:t>
      </w:r>
    </w:p>
    <w:p>
      <w:pPr>
        <w:pStyle w:val="Normal"/>
        <w:ind w:left="0" w:hanging="2"/>
        <w:jc w:val="center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Função/Cargo/Cadastro</w:t>
      </w:r>
    </w:p>
    <w:p>
      <w:pPr>
        <w:pStyle w:val="Normal"/>
        <w:ind w:left="0" w:hanging="2"/>
        <w:jc w:val="right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left="0" w:hanging="2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2"/>
          <w:szCs w:val="22"/>
        </w:rPr>
        <w:t xml:space="preserve"> </w:t>
      </w:r>
      <w:r>
        <w:rPr>
          <w:rFonts w:eastAsia="Calibri" w:cs="Arial" w:ascii="Arial" w:hAnsi="Arial"/>
          <w:sz w:val="22"/>
          <w:szCs w:val="22"/>
        </w:rPr>
        <w:t>Porto Velho, ___ de__________de 20____.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20" w:top="851" w:footer="1135" w:bottom="1418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/>
      <w:ind w:left="0" w:hanging="2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</w:r>
  </w:p>
  <w:tbl>
    <w:tblPr>
      <w:tblW w:w="949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883"/>
      <w:gridCol w:w="5954"/>
      <w:gridCol w:w="1653"/>
    </w:tblGrid>
    <w:tr>
      <w:trPr>
        <w:trHeight w:val="284" w:hRule="atLeast"/>
      </w:trPr>
      <w:tc>
        <w:tcPr>
          <w:tcW w:w="1883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/>
            <w:ind w:left="0" w:hanging="2"/>
            <w:jc w:val="center"/>
            <w:rPr>
              <w:rFonts w:ascii="Arial" w:hAnsi="Arial" w:eastAsia="Arial" w:cs="Arial"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color w:val="000000"/>
              <w:sz w:val="22"/>
              <w:szCs w:val="22"/>
            </w:rPr>
          </w:r>
        </w:p>
      </w:tc>
      <w:tc>
        <w:tcPr>
          <w:tcW w:w="5954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ind w:left="0" w:hanging="2"/>
            <w:jc w:val="center"/>
            <w:rPr>
              <w:rFonts w:ascii="Calibri" w:hAnsi="Calibri" w:eastAsia="Calibri" w:cs="Calibri"/>
              <w:b/>
              <w:b/>
              <w:sz w:val="24"/>
              <w:szCs w:val="24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-111760</wp:posOffset>
                </wp:positionH>
                <wp:positionV relativeFrom="paragraph">
                  <wp:posOffset>44450</wp:posOffset>
                </wp:positionV>
                <wp:extent cx="556260" cy="514350"/>
                <wp:effectExtent l="0" t="0" r="0" b="0"/>
                <wp:wrapNone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Calibri" w:cs="Calibri" w:ascii="Calibri" w:hAnsi="Calibri"/>
              <w:b/>
              <w:sz w:val="24"/>
              <w:szCs w:val="24"/>
            </w:rPr>
            <w:t>PREFEITURA DO MUNICÍPIO DE PORTO VELHO</w:t>
          </w:r>
        </w:p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ind w:left="0" w:hanging="2"/>
            <w:jc w:val="center"/>
            <w:rPr>
              <w:rFonts w:ascii="Calibri" w:hAnsi="Calibri" w:eastAsia="Calibri" w:cs="Calibri"/>
              <w:b/>
              <w:b/>
              <w:sz w:val="24"/>
              <w:szCs w:val="24"/>
            </w:rPr>
          </w:pPr>
          <w:r>
            <w:rPr>
              <w:rFonts w:eastAsia="Calibri" w:cs="Calibri" w:ascii="Calibri" w:hAnsi="Calibri"/>
              <w:b/>
              <w:sz w:val="24"/>
              <w:szCs w:val="24"/>
            </w:rPr>
            <w:t>SECRETARIA DE ORIGEM DO PROCESSO</w:t>
          </w:r>
        </w:p>
        <w:p>
          <w:pPr>
            <w:pStyle w:val="Normal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ind w:left="0" w:hanging="2"/>
            <w:jc w:val="center"/>
            <w:rPr>
              <w:rFonts w:ascii="Calibri" w:hAnsi="Calibri" w:eastAsia="Calibri" w:cs="Calibri"/>
              <w:b/>
              <w:b/>
              <w:sz w:val="24"/>
              <w:szCs w:val="24"/>
            </w:rPr>
          </w:pPr>
          <w:r>
            <w:rPr>
              <w:rFonts w:eastAsia="Calibri" w:cs="Calibri" w:ascii="Calibri" w:hAnsi="Calibri"/>
              <w:b/>
              <w:sz w:val="24"/>
              <w:szCs w:val="24"/>
            </w:rPr>
            <w:t>Anexo XXXIII do Decreto nº XXXXX de XX/XX/XXXX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/>
            <w:rPr>
              <w:rFonts w:ascii="Arial" w:hAnsi="Arial" w:eastAsia="Arial" w:cs="Arial"/>
              <w:color w:val="000000"/>
              <w:sz w:val="14"/>
              <w:szCs w:val="14"/>
            </w:rPr>
          </w:pPr>
          <w:r>
            <w:rPr>
              <w:rFonts w:eastAsia="Arial" w:cs="Arial" w:ascii="Arial" w:hAnsi="Arial"/>
              <w:color w:val="000000"/>
              <w:sz w:val="14"/>
              <w:szCs w:val="14"/>
            </w:rPr>
          </w:r>
        </w:p>
      </w:tc>
      <w:tc>
        <w:tcPr>
          <w:tcW w:w="1653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/>
            <w:rPr>
              <w:rFonts w:ascii="Arial" w:hAnsi="Arial" w:eastAsia="Arial" w:cs="Arial"/>
              <w:color w:val="000000"/>
              <w:sz w:val="14"/>
              <w:szCs w:val="14"/>
            </w:rPr>
          </w:pPr>
          <w:r>
            <w:rPr>
              <w:rFonts w:eastAsia="Arial" w:cs="Arial" w:ascii="Arial" w:hAnsi="Arial"/>
              <w:color w:val="000000"/>
              <w:sz w:val="14"/>
              <w:szCs w:val="14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/>
            <w:ind w:left="0" w:hanging="2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/>
      <w:rPr>
        <w:color w:val="000000"/>
        <w:sz w:val="8"/>
        <w:szCs w:val="8"/>
      </w:rPr>
    </w:pPr>
    <w:r>
      <w:rPr>
        <w:color w:val="000000"/>
        <w:sz w:val="8"/>
        <w:szCs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 w:val="false"/>
        <w:bCs w:val="false"/>
      </w:rPr>
    </w:lvl>
    <w:lvl w:ilvl="1">
      <w:start w:val="1"/>
      <w:pStyle w:val="Ttulo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pStyle w:val="Ttulo3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pStyle w:val="Ttulo4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pStyle w:val="Ttulo5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baseline"/>
      <w:outlineLvl w:val="0"/>
    </w:pPr>
    <w:rPr>
      <w:rFonts w:ascii="Times New Roman" w:hAnsi="Times New Roman" w:eastAsia="Times New Roman" w:cs="Times New Roman"/>
      <w:color w:val="auto"/>
      <w:kern w:val="2"/>
      <w:sz w:val="20"/>
      <w:szCs w:val="20"/>
      <w:vertAlign w:val="subscript"/>
      <w:lang w:eastAsia="zh-CN" w:val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ind w:left="-1" w:hanging="1"/>
    </w:pPr>
    <w:rPr>
      <w:rFonts w:ascii="Arial" w:hAnsi="Arial" w:cs="Arial"/>
      <w:b/>
      <w:sz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1"/>
      </w:numPr>
      <w:ind w:left="-1" w:hanging="1"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ind w:left="-1" w:hanging="1"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ind w:left="-1" w:hanging="1"/>
      <w:jc w:val="right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ind w:left="-1" w:hanging="1"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 w:customStyle="1">
    <w:name w:val="WW8Num2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eastAsia="zh-CN"/>
    </w:rPr>
  </w:style>
  <w:style w:type="character" w:styleId="WWCharLFO1LVL1" w:customStyle="1">
    <w:name w:val="WW_CharLFO1LVL1"/>
    <w:qFormat/>
    <w:rPr>
      <w:w w:val="100"/>
      <w:position w:val="0"/>
      <w:sz w:val="28"/>
      <w:sz w:val="28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w w:val="100"/>
      <w:position w:val="0"/>
      <w:sz w:val="20"/>
      <w:sz w:val="20"/>
      <w:effect w:val="none"/>
      <w:vertAlign w:val="baseline"/>
      <w:em w:val="none"/>
      <w:lang w:bidi="ar-SA"/>
    </w:rPr>
  </w:style>
  <w:style w:type="character" w:styleId="Linkdainternetvisitado" w:customStyle="1">
    <w:name w:val="Link da internet visitado"/>
    <w:rPr>
      <w:color w:val="800080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Pagenumber">
    <w:name w:val="page number"/>
    <w:basedOn w:val="Fontepargpadro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LinkdaInternet" w:customStyle="1">
    <w:name w:val="Link da Internet"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RodapChar" w:customStyle="1">
    <w:name w:val="Rodapé Char"/>
    <w:qFormat/>
    <w:rPr>
      <w:w w:val="100"/>
      <w:position w:val="0"/>
      <w:sz w:val="20"/>
      <w:sz w:val="20"/>
      <w:szCs w:val="21"/>
      <w:effect w:val="none"/>
      <w:vertAlign w:val="baseline"/>
      <w:em w:val="none"/>
    </w:rPr>
  </w:style>
  <w:style w:type="character" w:styleId="CabealhoChar1" w:customStyle="1">
    <w:name w:val="Cabeçalho Char1"/>
    <w:qFormat/>
    <w:rPr>
      <w:w w:val="100"/>
      <w:position w:val="0"/>
      <w:sz w:val="20"/>
      <w:sz w:val="20"/>
      <w:szCs w:val="21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  <w:outlineLvl w:val="9"/>
    </w:pPr>
    <w:rPr>
      <w:rFonts w:ascii="Arial" w:hAnsi="Arial" w:cs="Arial"/>
      <w:b/>
      <w:sz w:val="28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  <w:outlineLvl w:val="9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  <w:sz w:val="24"/>
      <w:szCs w:val="24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  <w:outlineLvl w:val="9"/>
    </w:pPr>
    <w:rPr>
      <w:rFonts w:ascii="Arial" w:hAnsi="Arial" w:eastAsia="Microsoft YaHei" w:cs="Mangal"/>
      <w:sz w:val="21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  <w:outlineLvl w:val="9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  <w:outlineLvl w:val="9"/>
    </w:pPr>
    <w:rPr>
      <w:b/>
      <w:sz w:val="24"/>
    </w:rPr>
  </w:style>
  <w:style w:type="paragraph" w:styleId="CabealhoeRodap" w:customStyle="1">
    <w:name w:val="Cabeçalho e Rodapé"/>
    <w:basedOn w:val="Normal"/>
    <w:qFormat/>
    <w:pPr>
      <w:outlineLvl w:val="9"/>
    </w:pPr>
    <w:rPr/>
  </w:style>
  <w:style w:type="paragraph" w:styleId="Cabealho">
    <w:name w:val="Header"/>
    <w:basedOn w:val="Normal"/>
    <w:pPr>
      <w:tabs>
        <w:tab w:val="clear" w:pos="720"/>
        <w:tab w:val="center" w:pos="4419" w:leader="none"/>
        <w:tab w:val="right" w:pos="8838" w:leader="none"/>
      </w:tabs>
      <w:outlineLvl w:val="9"/>
    </w:pPr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21" w:customStyle="1">
    <w:name w:val="Corpo de texto 21"/>
    <w:basedOn w:val="Normal"/>
    <w:qFormat/>
    <w:pPr>
      <w:jc w:val="both"/>
      <w:outlineLvl w:val="9"/>
    </w:pPr>
    <w:rPr>
      <w:rFonts w:ascii="Arial" w:hAnsi="Arial" w:cs="Arial"/>
      <w:bCs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outlineLvl w:val="9"/>
    </w:pPr>
    <w:rPr>
      <w:rFonts w:ascii="Segoe UI" w:hAnsi="Segoe UI" w:cs="Segoe UI"/>
      <w:sz w:val="18"/>
      <w:szCs w:val="18"/>
    </w:rPr>
  </w:style>
  <w:style w:type="paragraph" w:styleId="Corpodetexto22" w:customStyle="1">
    <w:name w:val="Corpo de texto 22"/>
    <w:basedOn w:val="Normal"/>
    <w:qFormat/>
    <w:pPr>
      <w:jc w:val="both"/>
      <w:outlineLvl w:val="9"/>
    </w:pPr>
    <w:rPr>
      <w:rFonts w:ascii="Arial" w:hAnsi="Arial" w:eastAsia="Arial" w:cs="Arial"/>
      <w:bCs/>
    </w:rPr>
  </w:style>
  <w:style w:type="paragraph" w:styleId="Western" w:customStyle="1">
    <w:name w:val="western"/>
    <w:basedOn w:val="Normal"/>
    <w:qFormat/>
    <w:pPr>
      <w:spacing w:before="100" w:after="119"/>
      <w:outlineLvl w:val="9"/>
    </w:pPr>
    <w:rPr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baseline"/>
      <w:outlineLvl w:val="0"/>
    </w:pPr>
    <w:rPr>
      <w:rFonts w:ascii="Arial" w:hAnsi="Arial" w:eastAsia="SimSun" w:cs="Mangal"/>
      <w:color w:val="auto"/>
      <w:kern w:val="2"/>
      <w:sz w:val="20"/>
      <w:szCs w:val="24"/>
      <w:vertAlign w:val="subscript"/>
      <w:lang w:eastAsia="zh-CN" w:bidi="hi-IN" w:val="pt-BR"/>
    </w:rPr>
  </w:style>
  <w:style w:type="paragraph" w:styleId="ListParagraph">
    <w:name w:val="List Paragraph"/>
    <w:basedOn w:val="LONormal"/>
    <w:qFormat/>
    <w:pPr>
      <w:ind w:left="720" w:hanging="0"/>
      <w:outlineLvl w:val="9"/>
    </w:pPr>
    <w:rPr>
      <w:szCs w:val="21"/>
    </w:rPr>
  </w:style>
  <w:style w:type="paragraph" w:styleId="Recuodecorpodetexto21" w:customStyle="1">
    <w:name w:val="Recuo de corpo de texto 21"/>
    <w:basedOn w:val="Normal"/>
    <w:qFormat/>
    <w:pPr>
      <w:tabs>
        <w:tab w:val="clear" w:pos="720"/>
        <w:tab w:val="left" w:pos="6615" w:leader="none"/>
      </w:tabs>
      <w:spacing w:lineRule="atLeast" w:line="260"/>
      <w:ind w:left="-900" w:hanging="0"/>
      <w:outlineLvl w:val="9"/>
    </w:pPr>
    <w:rPr>
      <w:rFonts w:ascii="Arial" w:hAnsi="Arial" w:eastAsia="Arial" w:cs="Arial"/>
      <w:bCs/>
      <w:sz w:val="22"/>
    </w:rPr>
  </w:style>
  <w:style w:type="paragraph" w:styleId="Corpodetexto31" w:customStyle="1">
    <w:name w:val="Corpo de texto 31"/>
    <w:basedOn w:val="Normal"/>
    <w:qFormat/>
    <w:pPr>
      <w:tabs>
        <w:tab w:val="clear" w:pos="720"/>
        <w:tab w:val="left" w:pos="6615" w:leader="none"/>
      </w:tabs>
      <w:spacing w:lineRule="atLeast" w:line="139"/>
      <w:jc w:val="both"/>
      <w:outlineLvl w:val="9"/>
    </w:pPr>
    <w:rPr>
      <w:rFonts w:ascii="Arial" w:hAnsi="Arial" w:eastAsia="Arial" w:cs="Arial"/>
      <w:b/>
      <w:bCs/>
      <w:u w:val="single"/>
    </w:rPr>
  </w:style>
  <w:style w:type="paragraph" w:styleId="Contedodoquadro" w:customStyle="1">
    <w:name w:val="Conteúdo do quadro"/>
    <w:basedOn w:val="Normal"/>
    <w:qFormat/>
    <w:pPr>
      <w:outlineLvl w:val="9"/>
    </w:pPr>
    <w:rPr/>
  </w:style>
  <w:style w:type="paragraph" w:styleId="Corpodetexto32" w:customStyle="1">
    <w:name w:val="Corpo de texto 32"/>
    <w:basedOn w:val="Normal"/>
    <w:qFormat/>
    <w:pPr>
      <w:tabs>
        <w:tab w:val="clear" w:pos="720"/>
        <w:tab w:val="left" w:pos="6615" w:leader="none"/>
      </w:tabs>
      <w:spacing w:lineRule="atLeast" w:line="139"/>
      <w:jc w:val="both"/>
      <w:outlineLvl w:val="9"/>
    </w:pPr>
    <w:rPr>
      <w:rFonts w:ascii="Arial" w:hAnsi="Arial" w:eastAsia="Arial" w:cs="Arial"/>
      <w:b/>
      <w:bCs/>
      <w:u w:val="single"/>
    </w:rPr>
  </w:style>
  <w:style w:type="paragraph" w:styleId="Recuodecorpodetexto22" w:customStyle="1">
    <w:name w:val="Recuo de corpo de texto 22"/>
    <w:basedOn w:val="Normal"/>
    <w:qFormat/>
    <w:pPr>
      <w:tabs>
        <w:tab w:val="clear" w:pos="720"/>
        <w:tab w:val="left" w:pos="6615" w:leader="none"/>
      </w:tabs>
      <w:spacing w:lineRule="atLeast" w:line="260"/>
      <w:ind w:left="-900" w:hanging="0"/>
      <w:outlineLvl w:val="9"/>
    </w:pPr>
    <w:rPr>
      <w:rFonts w:ascii="Arial" w:hAnsi="Arial" w:eastAsia="Arial" w:cs="Arial"/>
      <w:bCs/>
      <w:sz w:val="22"/>
    </w:rPr>
  </w:style>
  <w:style w:type="paragraph" w:styleId="Corpodotextorecuado">
    <w:name w:val="Body Text Indent"/>
    <w:basedOn w:val="Normal"/>
    <w:pPr>
      <w:tabs>
        <w:tab w:val="clear" w:pos="720"/>
        <w:tab w:val="left" w:pos="6615" w:leader="none"/>
      </w:tabs>
      <w:spacing w:lineRule="atLeast" w:line="260"/>
      <w:ind w:left="-900" w:hanging="0"/>
      <w:jc w:val="both"/>
      <w:outlineLvl w:val="9"/>
    </w:pPr>
    <w:rPr>
      <w:rFonts w:ascii="Arial" w:hAnsi="Arial" w:eastAsia="Arial" w:cs="Arial"/>
      <w:b/>
    </w:rPr>
  </w:style>
  <w:style w:type="paragraph" w:styleId="Corpodetexto23" w:customStyle="1">
    <w:name w:val="Corpo de texto 23"/>
    <w:basedOn w:val="Normal"/>
    <w:qFormat/>
    <w:pPr>
      <w:tabs>
        <w:tab w:val="clear" w:pos="720"/>
        <w:tab w:val="left" w:pos="6615" w:leader="none"/>
      </w:tabs>
      <w:spacing w:lineRule="atLeast" w:line="139"/>
      <w:jc w:val="both"/>
      <w:outlineLvl w:val="9"/>
    </w:pPr>
    <w:rPr>
      <w:rFonts w:ascii="Arial" w:hAnsi="Arial" w:eastAsia="Arial" w:cs="Arial"/>
      <w:b/>
      <w:u w:val="single"/>
    </w:rPr>
  </w:style>
  <w:style w:type="paragraph" w:styleId="NormalWeb">
    <w:name w:val="Normal (Web)"/>
    <w:basedOn w:val="LONormal1"/>
    <w:qFormat/>
    <w:pPr>
      <w:spacing w:before="100" w:after="100"/>
      <w:textAlignment w:val="auto"/>
      <w:outlineLvl w:val="9"/>
    </w:pPr>
    <w:rPr>
      <w:rFonts w:ascii="Times New Roman" w:hAnsi="Times New Roman" w:eastAsia="Times New Roman" w:cs="Times New Roman"/>
      <w:kern w:val="0"/>
      <w:lang w:bidi="ar-SA"/>
    </w:rPr>
  </w:style>
  <w:style w:type="paragraph" w:styleId="LONormal1" w:customStyle="1">
    <w:name w:val="LO-Normal1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baseline"/>
      <w:outlineLvl w:val="0"/>
    </w:pPr>
    <w:rPr>
      <w:rFonts w:ascii="Arial" w:hAnsi="Arial" w:eastAsia="SimSun" w:cs="Mangal"/>
      <w:color w:val="auto"/>
      <w:kern w:val="2"/>
      <w:sz w:val="20"/>
      <w:szCs w:val="24"/>
      <w:vertAlign w:val="subscript"/>
      <w:lang w:eastAsia="zh-CN" w:bidi="hi-IN" w:val="pt-BR"/>
    </w:rPr>
  </w:style>
  <w:style w:type="paragraph" w:styleId="LOnormal3" w:customStyle="1">
    <w:name w:val="LO-normal3"/>
    <w:qFormat/>
    <w:rsid w:val="00671989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f67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CB37-BBD0-462B-8980-13B0E00D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LibreOffice/7.2.0.4$Windows_X86_64 LibreOffice_project/9a9c6381e3f7a62afc1329bd359cc48accb6435b</Application>
  <AppVersion>15.0000</AppVersion>
  <Pages>3</Pages>
  <Words>870</Words>
  <Characters>5509</Characters>
  <CharactersWithSpaces>6505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2024-03-14T16:05:00Z</dcterms:created>
  <dc:creator>AUDITORIA GERAL</dc:creator>
  <dc:description/>
  <dc:language>pt-BR</dc:language>
  <cp:lastModifiedBy/>
  <dcterms:modified xsi:type="dcterms:W3CDTF">2024-07-16T10:47:29Z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