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Cabealho"/>
        <w:jc w:val="center"/>
        <w:rPr>
          <w:rFonts w:ascii="Times New Roman" w:hAnsi="Times New Roman"/>
          <w:b/>
          <w:b/>
          <w:bCs/>
          <w:sz w:val="24"/>
          <w:szCs w:val="24"/>
          <w:lang w:val="pt-BR" w:eastAsia="pt-BR"/>
        </w:rPr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</w:r>
    </w:p>
    <w:p>
      <w:pPr>
        <w:pStyle w:val="Cabealho"/>
        <w:jc w:val="left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PORTARIA Nº 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028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/SEMES/2019</w:t>
      </w:r>
    </w:p>
    <w:p>
      <w:pPr>
        <w:pStyle w:val="Cabealho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Porto Velho,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27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de agosto de 2019.</w:t>
      </w:r>
    </w:p>
    <w:p>
      <w:pPr>
        <w:pStyle w:val="Cabealho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A Secretária Municipal de Esporte e Lazer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, no uso de suas atribuições legais e tendo em vista o que consta no Processo nº 13.0005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6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-00/2019.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RESOLVE: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Arbitrar e Conceder: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06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½ (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Seis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 xml:space="preserve"> e Meia)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Diárias aos servidores abaixo relacionado, </w:t>
      </w:r>
      <w:r>
        <w:rPr>
          <w:rFonts w:ascii="Times New Roman" w:hAnsi="Times New Roman"/>
          <w:b/>
          <w:bCs/>
          <w:sz w:val="24"/>
          <w:szCs w:val="24"/>
          <w:lang w:val="pt-BR" w:eastAsia="pt-BR"/>
        </w:rPr>
        <w:t>como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 xml:space="preserve"> 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>Auxiliares Técnicos das modalidades: futsal feminino, futsal masculino, voleibol feminino e voleibol masculino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 xml:space="preserve"> 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>à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 xml:space="preserve"> delegação de Porto Velho na fase final dos Jogos Intermunicipais de Rondônia – JIR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>.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>.  no período de 0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>5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>/0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>9</w:t>
      </w:r>
      <w:r>
        <w:rPr>
          <w:rFonts w:cs="Arial" w:ascii="Times New Roman" w:hAnsi="Times New Roman"/>
          <w:b/>
          <w:bCs/>
          <w:color w:val="000000"/>
          <w:sz w:val="24"/>
          <w:szCs w:val="24"/>
          <w:lang w:val="pt-BR" w:eastAsia="pt-BR"/>
        </w:rPr>
        <w:t>/2019 a 11/09/2019.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Conforme solicitação constante no Memorandos nº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208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/DEL/SEMES de 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>22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  <w:t xml:space="preserve"> de agosto de 2019.</w:t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tbl>
      <w:tblPr>
        <w:tblW w:w="9409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8" w:type="dxa"/>
          <w:bottom w:w="55" w:type="dxa"/>
          <w:right w:w="55" w:type="dxa"/>
        </w:tblCellMar>
      </w:tblPr>
      <w:tblGrid>
        <w:gridCol w:w="2037"/>
        <w:gridCol w:w="1242"/>
        <w:gridCol w:w="1528"/>
        <w:gridCol w:w="1943"/>
        <w:gridCol w:w="900"/>
        <w:gridCol w:w="795"/>
        <w:gridCol w:w="963"/>
      </w:tblGrid>
      <w:tr>
        <w:trPr/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NOME </w:t>
            </w:r>
          </w:p>
        </w:tc>
        <w:tc>
          <w:tcPr>
            <w:tcW w:w="12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CAD.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CARGO FUNÇÃO</w:t>
            </w:r>
          </w:p>
        </w:tc>
        <w:tc>
          <w:tcPr>
            <w:tcW w:w="19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DESTINO 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QUANT.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VALOR UNIT.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VALOR TOTAL </w:t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Alda Cristina de Luna Barbosa</w:t>
            </w:r>
          </w:p>
        </w:tc>
        <w:tc>
          <w:tcPr>
            <w:tcW w:w="12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2</w:t>
            </w:r>
            <w:r>
              <w:rPr/>
              <w:t>8226</w:t>
            </w:r>
          </w:p>
        </w:tc>
        <w:tc>
          <w:tcPr>
            <w:tcW w:w="15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Professora</w:t>
            </w:r>
          </w:p>
        </w:tc>
        <w:tc>
          <w:tcPr>
            <w:tcW w:w="19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Cacoal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06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159,97</w:t>
            </w:r>
          </w:p>
        </w:tc>
        <w:tc>
          <w:tcPr>
            <w:tcW w:w="9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1.039,81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79,99</w:t>
            </w:r>
          </w:p>
        </w:tc>
        <w:tc>
          <w:tcPr>
            <w:tcW w:w="9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Heitor de Oliveira Neto</w:t>
            </w:r>
          </w:p>
        </w:tc>
        <w:tc>
          <w:tcPr>
            <w:tcW w:w="12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313627</w:t>
            </w:r>
          </w:p>
        </w:tc>
        <w:tc>
          <w:tcPr>
            <w:tcW w:w="15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Gerente de Divisão</w:t>
            </w:r>
          </w:p>
        </w:tc>
        <w:tc>
          <w:tcPr>
            <w:tcW w:w="19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Cacoal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06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124,73</w:t>
            </w:r>
          </w:p>
        </w:tc>
        <w:tc>
          <w:tcPr>
            <w:tcW w:w="9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810,75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62,37</w:t>
            </w:r>
          </w:p>
        </w:tc>
        <w:tc>
          <w:tcPr>
            <w:tcW w:w="9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Carlos Magno Castro Oliveira Costa</w:t>
            </w:r>
          </w:p>
        </w:tc>
        <w:tc>
          <w:tcPr>
            <w:tcW w:w="12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563</w:t>
            </w:r>
          </w:p>
        </w:tc>
        <w:tc>
          <w:tcPr>
            <w:tcW w:w="15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bookmarkStart w:id="0" w:name="__DdeLink__729_1959108409"/>
            <w:bookmarkEnd w:id="0"/>
            <w:r>
              <w:rPr/>
              <w:t>Gerente de Divisão</w:t>
            </w:r>
          </w:p>
        </w:tc>
        <w:tc>
          <w:tcPr>
            <w:tcW w:w="19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Cacoal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06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124,73</w:t>
            </w:r>
          </w:p>
        </w:tc>
        <w:tc>
          <w:tcPr>
            <w:tcW w:w="9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810,75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24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62,37</w:t>
            </w:r>
          </w:p>
        </w:tc>
        <w:tc>
          <w:tcPr>
            <w:tcW w:w="9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Hellen Elsie Almeida Silva</w:t>
            </w:r>
          </w:p>
        </w:tc>
        <w:tc>
          <w:tcPr>
            <w:tcW w:w="12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310970</w:t>
            </w:r>
          </w:p>
        </w:tc>
        <w:tc>
          <w:tcPr>
            <w:tcW w:w="15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Gerente de Divisão</w:t>
            </w:r>
          </w:p>
        </w:tc>
        <w:tc>
          <w:tcPr>
            <w:tcW w:w="19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Cacoal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06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124,73</w:t>
            </w:r>
          </w:p>
        </w:tc>
        <w:tc>
          <w:tcPr>
            <w:tcW w:w="9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810,75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24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62,37</w:t>
            </w:r>
          </w:p>
        </w:tc>
        <w:tc>
          <w:tcPr>
            <w:tcW w:w="9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20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Jeferson Rian Ferreira da Silva</w:t>
            </w:r>
          </w:p>
        </w:tc>
        <w:tc>
          <w:tcPr>
            <w:tcW w:w="12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68785</w:t>
            </w:r>
          </w:p>
        </w:tc>
        <w:tc>
          <w:tcPr>
            <w:tcW w:w="152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Professor</w:t>
            </w:r>
          </w:p>
        </w:tc>
        <w:tc>
          <w:tcPr>
            <w:tcW w:w="19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ascii="Times New Roman" w:hAnsi="Times New Roman"/>
              </w:rPr>
              <w:t>Cacoal</w:t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06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159,97</w:t>
            </w:r>
          </w:p>
        </w:tc>
        <w:tc>
          <w:tcPr>
            <w:tcW w:w="9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1.039,81</w:t>
            </w:r>
          </w:p>
        </w:tc>
      </w:tr>
      <w:tr>
        <w:trPr/>
        <w:tc>
          <w:tcPr>
            <w:tcW w:w="203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94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center"/>
              <w:rPr/>
            </w:pPr>
            <w:r>
              <w:rPr/>
              <w:t>¹/²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  <w:t>79,99</w:t>
            </w:r>
          </w:p>
        </w:tc>
        <w:tc>
          <w:tcPr>
            <w:tcW w:w="96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Contedodatabela"/>
              <w:jc w:val="right"/>
              <w:rPr/>
            </w:pPr>
            <w:r>
              <w:rPr/>
            </w:r>
          </w:p>
        </w:tc>
      </w:tr>
    </w:tbl>
    <w:p>
      <w:pPr>
        <w:pStyle w:val="Cabealho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pt-BR" w:eastAsia="pt-BR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pt-BR"/>
        </w:rPr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both"/>
        <w:rPr/>
      </w:pPr>
      <w:r>
        <w:rPr/>
      </w:r>
    </w:p>
    <w:p>
      <w:pPr>
        <w:pStyle w:val="Cabealho"/>
        <w:jc w:val="center"/>
        <w:rPr/>
      </w:pPr>
      <w:r>
        <w:rPr>
          <w:rFonts w:ascii="Times New Roman" w:hAnsi="Times New Roman"/>
          <w:b/>
          <w:bCs/>
        </w:rPr>
        <w:t>IVONETE GOMES DA SILVA COSTA</w:t>
      </w:r>
    </w:p>
    <w:p>
      <w:pPr>
        <w:pStyle w:val="Cabealho"/>
        <w:jc w:val="center"/>
        <w:rPr/>
      </w:pPr>
      <w:r>
        <w:rPr>
          <w:rFonts w:ascii="Times New Roman" w:hAnsi="Times New Roman"/>
        </w:rPr>
        <w:t xml:space="preserve">Secretária Municipal de Esporte e Lazer – SEMES </w:t>
      </w:r>
    </w:p>
    <w:sectPr>
      <w:headerReference w:type="default" r:id="rId2"/>
      <w:footerReference w:type="default" r:id="rId3"/>
      <w:type w:val="nextPage"/>
      <w:pgSz w:w="11906" w:h="16838"/>
      <w:pgMar w:left="1193" w:right="1304" w:header="708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drawing>
        <wp:anchor behindDoc="1" distT="0" distB="5715" distL="114300" distR="114300" simplePos="0" locked="0" layoutInCell="1" allowOverlap="1" relativeHeight="4">
          <wp:simplePos x="0" y="0"/>
          <wp:positionH relativeFrom="column">
            <wp:posOffset>-548005</wp:posOffset>
          </wp:positionH>
          <wp:positionV relativeFrom="paragraph">
            <wp:posOffset>43815</wp:posOffset>
          </wp:positionV>
          <wp:extent cx="3656965" cy="661035"/>
          <wp:effectExtent l="0" t="0" r="0" b="0"/>
          <wp:wrapNone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56965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Av. Carlos Gomes, 2776, Térreo, B. São Cristóvão. </w:t>
    </w:r>
  </w:p>
  <w:p>
    <w:pPr>
      <w:pStyle w:val="Normal"/>
      <w:widowControl/>
      <w:tabs>
        <w:tab w:val="left" w:pos="9130" w:leader="none"/>
        <w:tab w:val="left" w:pos="9631" w:leader="none"/>
      </w:tabs>
      <w:bidi w:val="0"/>
      <w:spacing w:lineRule="auto" w:line="240"/>
      <w:ind w:left="0" w:right="-1757" w:hanging="0"/>
      <w:jc w:val="right"/>
      <w:rPr/>
    </w:pPr>
    <w:r>
      <w:rPr>
        <w:rFonts w:ascii="Times New Roman" w:hAnsi="Times New Roman"/>
        <w:sz w:val="20"/>
        <w:szCs w:val="20"/>
      </w:rPr>
      <w:t xml:space="preserve">Porto Velho – Cep: </w:t>
    </w:r>
    <w:bookmarkStart w:id="1" w:name="__DdeLink__65_1036046468"/>
    <w:r>
      <w:rPr>
        <w:rFonts w:ascii="Times New Roman" w:hAnsi="Times New Roman"/>
        <w:sz w:val="20"/>
        <w:szCs w:val="20"/>
      </w:rPr>
      <w:t>76.804-022</w:t>
    </w:r>
    <w:bookmarkEnd w:id="1"/>
    <w:r>
      <w:rPr>
        <w:rFonts w:ascii="Times New Roman" w:hAnsi="Times New Roman"/>
        <w:sz w:val="20"/>
        <w:szCs w:val="20"/>
      </w:rPr>
      <w:t xml:space="preserve"> – Tel.:</w:t>
    </w:r>
    <w:r>
      <w:rPr>
        <w:rFonts w:ascii="Times New Roman" w:hAnsi="Times New Roman"/>
        <w:color w:val="000000"/>
        <w:sz w:val="20"/>
        <w:szCs w:val="20"/>
        <w:u w:val="none"/>
      </w:rPr>
      <w:t>(69) 3901-3202/3203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r>
      <w:rPr>
        <w:rFonts w:ascii="Times New Roman" w:hAnsi="Times New Roman"/>
        <w:color w:val="000000"/>
        <w:sz w:val="20"/>
        <w:szCs w:val="20"/>
        <w:u w:val="none"/>
      </w:rPr>
      <w:t xml:space="preserve">E-mail: </w:t>
    </w:r>
    <w:hyperlink r:id="rId2"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>semeslazer@gmail.com</w:t>
      </w:r>
    </w:hyperlink>
    <w:r>
      <w:rPr>
        <w:rStyle w:val="LinkdaInternet"/>
        <w:rFonts w:ascii="Times New Roman" w:hAnsi="Times New Roman"/>
        <w:color w:val="000000"/>
        <w:sz w:val="20"/>
        <w:szCs w:val="20"/>
        <w:u w:val="none"/>
      </w:rPr>
      <w:t xml:space="preserve"> </w:t>
    </w:r>
  </w:p>
  <w:p>
    <w:pPr>
      <w:pStyle w:val="Rodap"/>
      <w:widowControl/>
      <w:tabs>
        <w:tab w:val="center" w:pos="4419" w:leader="none"/>
        <w:tab w:val="right" w:pos="8838" w:leader="none"/>
        <w:tab w:val="left" w:pos="9130" w:leader="none"/>
      </w:tabs>
      <w:bidi w:val="0"/>
      <w:ind w:left="0" w:right="-1757" w:hanging="0"/>
      <w:jc w:val="right"/>
      <w:rPr/>
    </w:pPr>
    <w:hyperlink r:id="rId3">
      <w:r>
        <w:rPr>
          <w:rStyle w:val="LinkdaInternet"/>
          <w:rFonts w:ascii="Times New Roman" w:hAnsi="Times New Roman"/>
          <w:sz w:val="20"/>
          <w:szCs w:val="20"/>
          <w:lang w:val="en-US"/>
        </w:rPr>
        <w:t>www.portovelho.ro.gov.br</w:t>
      </w:r>
    </w:hyperlink>
    <w:r>
      <w:rPr>
        <w:rFonts w:ascii="Times New Roman" w:hAnsi="Times New Roman"/>
        <w:sz w:val="16"/>
        <w:szCs w:val="16"/>
        <w:lang w:val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bCs/>
      </w:rPr>
    </w:pPr>
    <w:r>
      <w:rPr>
        <w:rFonts w:ascii="Times New Roman" w:hAnsi="Times New Roman"/>
        <w:b/>
        <w:bCs/>
        <w:caps/>
        <w:sz w:val="24"/>
        <w:szCs w:val="24"/>
      </w:rPr>
      <w:t>P</w:t>
    </w: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5095240</wp:posOffset>
          </wp:positionH>
          <wp:positionV relativeFrom="paragraph">
            <wp:posOffset>-207645</wp:posOffset>
          </wp:positionV>
          <wp:extent cx="1212215" cy="74041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-179705</wp:posOffset>
          </wp:positionH>
          <wp:positionV relativeFrom="paragraph">
            <wp:posOffset>-309880</wp:posOffset>
          </wp:positionV>
          <wp:extent cx="967740" cy="82994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6666" r="0" b="5794"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829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aps/>
        <w:sz w:val="24"/>
        <w:szCs w:val="24"/>
      </w:rPr>
      <w:t>R</w:t>
    </w:r>
    <w:r>
      <w:rPr>
        <w:rFonts w:ascii="Times New Roman" w:hAnsi="Times New Roman"/>
        <w:b/>
        <w:bCs/>
        <w:caps/>
        <w:sz w:val="24"/>
        <w:szCs w:val="24"/>
      </w:rPr>
      <w:t>EFEITURA MUNICIPAL DE PORTO VELHO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Secretaria MUNICIPAL DE Esporte e Lazer – SEMES</w:t>
    </w:r>
  </w:p>
  <w:p>
    <w:pPr>
      <w:pStyle w:val="Normal"/>
      <w:jc w:val="center"/>
      <w:rPr/>
    </w:pPr>
    <w:r>
      <w:rPr>
        <w:rFonts w:ascii="Times New Roman" w:hAnsi="Times New Roman"/>
        <w:caps/>
        <w:sz w:val="24"/>
        <w:szCs w:val="24"/>
      </w:rPr>
      <w:t>ASSESSORIA TÉCNICA - ASTEC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2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0" w:right="0" w:firstLine="1843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ind w:left="0" w:right="0" w:firstLine="1620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Monotype Corsiva" w:hAnsi="Monotype Corsiva"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Monotype Corsiva" w:hAnsi="Monotype Corsiva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Monotype Corsiva" w:hAnsi="Monotype Corsiva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a06c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a06c6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Wingdings" w:hAnsi="Wingdings" w:cs="OpenSymbol;Arial Unicode MS"/>
    </w:rPr>
  </w:style>
  <w:style w:type="character" w:styleId="Fontepargpadro">
    <w:name w:val="Fonte parág. padrão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AbsatzStandardschriftart">
    <w:name w:val="Absatz-Standardschriftart"/>
    <w:qFormat/>
    <w:rPr/>
  </w:style>
  <w:style w:type="character" w:styleId="Fontepargpadro5">
    <w:name w:val="Fonte parág. padrão5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Fontepargpadro4">
    <w:name w:val="Fonte parág. padrão4"/>
    <w:qFormat/>
    <w:rPr/>
  </w:style>
  <w:style w:type="character" w:styleId="Fontepargpadro2">
    <w:name w:val="Fonte parág. padrão2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  <w:b/>
      <w:i w:val="false"/>
      <w:sz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5">
    <w:name w:val="WW8Num5z5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  <w:b/>
      <w:i w:val="false"/>
      <w:sz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cs="Arial"/>
      <w:b/>
      <w:i w:val="false"/>
      <w:sz w:val="22"/>
    </w:rPr>
  </w:style>
  <w:style w:type="character" w:styleId="WW8Num8z0">
    <w:name w:val="WW8Num8z0"/>
    <w:qFormat/>
    <w:rPr>
      <w:rFonts w:ascii="Wingdings" w:hAnsi="Wingdings" w:cs="Wingdings"/>
      <w:b/>
      <w:i w:val="false"/>
      <w:sz w:val="22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Times New Roman"/>
      <w:b/>
      <w:i w:val="false"/>
      <w:sz w:val="24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5">
    <w:name w:val="WW8Num8z5"/>
    <w:qFormat/>
    <w:rPr>
      <w:rFonts w:ascii="Wingdings" w:hAnsi="Wingdings" w:cs="Wingdings"/>
    </w:rPr>
  </w:style>
  <w:style w:type="character" w:styleId="WW8Num9z0">
    <w:name w:val="WW8Num9z0"/>
    <w:qFormat/>
    <w:rPr>
      <w:rFonts w:ascii="Wingdings" w:hAnsi="Wingdings" w:cs="Wingdings"/>
      <w:b/>
      <w:i w:val="false"/>
      <w:sz w:val="22"/>
    </w:rPr>
  </w:style>
  <w:style w:type="character" w:styleId="WW8Num9z1">
    <w:name w:val="WW8Num9z1"/>
    <w:qFormat/>
    <w:rPr>
      <w:rFonts w:ascii="Wingdings" w:hAnsi="Wingdings" w:cs="Wingdings"/>
      <w:b/>
      <w:i w:val="false"/>
      <w:sz w:val="20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4">
    <w:name w:val="WW8Num9z4"/>
    <w:qFormat/>
    <w:rPr>
      <w:rFonts w:ascii="Courier New" w:hAnsi="Courier New" w:cs="Courier New"/>
    </w:rPr>
  </w:style>
  <w:style w:type="character" w:styleId="Fontepargpadro1">
    <w:name w:val="Fonte parág. padrão1"/>
    <w:qFormat/>
    <w:rPr/>
  </w:style>
  <w:style w:type="character" w:styleId="Nmerodepgina">
    <w:name w:val="Número de página"/>
    <w:rPr/>
  </w:style>
  <w:style w:type="character" w:styleId="Ttulo1Char">
    <w:name w:val="Título 1 Char"/>
    <w:qFormat/>
    <w:rPr>
      <w:rFonts w:ascii="Times New Roman" w:hAnsi="Times New Roman" w:eastAsia="Times New Roman" w:cs="Times New Roman"/>
      <w:b/>
      <w:bCs/>
      <w:color w:val="333333"/>
      <w:sz w:val="24"/>
      <w:szCs w:val="24"/>
      <w:u w:val="single"/>
    </w:rPr>
  </w:style>
  <w:style w:type="character" w:styleId="RecuodecorpodetextoChar">
    <w:name w:val="Recuo de corpo de texto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debaloChar">
    <w:name w:val="Texto de balão Char"/>
    <w:qFormat/>
    <w:rPr>
      <w:rFonts w:ascii="Tahoma" w:hAnsi="Tahoma" w:eastAsia="Times New Roman" w:cs="Tahoma"/>
      <w:sz w:val="16"/>
      <w:szCs w:val="16"/>
    </w:rPr>
  </w:style>
  <w:style w:type="character" w:styleId="Fontepargpadro3">
    <w:name w:val="Fonte parág. padrão3"/>
    <w:qFormat/>
    <w:rPr/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Appleconvertedspace">
    <w:name w:val="apple-converted-space"/>
    <w:qFormat/>
    <w:rPr/>
  </w:style>
  <w:style w:type="character" w:styleId="ListLabel1">
    <w:name w:val="ListLabel 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">
    <w:name w:val="ListLabel 2"/>
    <w:qFormat/>
    <w:rPr>
      <w:rFonts w:ascii="Times New Roman" w:hAnsi="Times New Roman"/>
      <w:sz w:val="20"/>
      <w:szCs w:val="20"/>
      <w:lang w:val="en-US"/>
    </w:rPr>
  </w:style>
  <w:style w:type="character" w:styleId="ListLabel3">
    <w:name w:val="ListLabel 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4">
    <w:name w:val="ListLabel 4"/>
    <w:qFormat/>
    <w:rPr>
      <w:rFonts w:ascii="Times New Roman" w:hAnsi="Times New Roman"/>
      <w:sz w:val="20"/>
      <w:szCs w:val="20"/>
      <w:lang w:val="en-US"/>
    </w:rPr>
  </w:style>
  <w:style w:type="character" w:styleId="ListLabel5">
    <w:name w:val="ListLabel 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6">
    <w:name w:val="ListLabel 6"/>
    <w:qFormat/>
    <w:rPr>
      <w:rFonts w:ascii="Times New Roman" w:hAnsi="Times New Roman"/>
      <w:sz w:val="20"/>
      <w:szCs w:val="20"/>
      <w:lang w:val="en-US"/>
    </w:rPr>
  </w:style>
  <w:style w:type="character" w:styleId="ListLabel7">
    <w:name w:val="ListLabel 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8">
    <w:name w:val="ListLabel 8"/>
    <w:qFormat/>
    <w:rPr>
      <w:rFonts w:ascii="Times New Roman" w:hAnsi="Times New Roman"/>
      <w:sz w:val="20"/>
      <w:szCs w:val="20"/>
      <w:lang w:val="en-US"/>
    </w:rPr>
  </w:style>
  <w:style w:type="character" w:styleId="ListLabel9">
    <w:name w:val="ListLabel 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styleId="ListLabel11">
    <w:name w:val="ListLabel 1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2">
    <w:name w:val="ListLabel 12"/>
    <w:qFormat/>
    <w:rPr>
      <w:rFonts w:ascii="Times New Roman" w:hAnsi="Times New Roman"/>
      <w:sz w:val="20"/>
      <w:szCs w:val="20"/>
      <w:lang w:val="en-US"/>
    </w:rPr>
  </w:style>
  <w:style w:type="character" w:styleId="ListLabel13">
    <w:name w:val="ListLabel 1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4">
    <w:name w:val="ListLabel 14"/>
    <w:qFormat/>
    <w:rPr>
      <w:rFonts w:ascii="Times New Roman" w:hAnsi="Times New Roman"/>
      <w:sz w:val="20"/>
      <w:szCs w:val="20"/>
      <w:lang w:val="en-US"/>
    </w:rPr>
  </w:style>
  <w:style w:type="character" w:styleId="ListLabel15">
    <w:name w:val="ListLabel 1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6">
    <w:name w:val="ListLabel 16"/>
    <w:qFormat/>
    <w:rPr>
      <w:rFonts w:ascii="Times New Roman" w:hAnsi="Times New Roman"/>
      <w:sz w:val="20"/>
      <w:szCs w:val="20"/>
      <w:lang w:val="en-US"/>
    </w:rPr>
  </w:style>
  <w:style w:type="character" w:styleId="ListLabel17">
    <w:name w:val="ListLabel 1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18">
    <w:name w:val="ListLabel 18"/>
    <w:qFormat/>
    <w:rPr>
      <w:rFonts w:ascii="Times New Roman" w:hAnsi="Times New Roman"/>
      <w:sz w:val="20"/>
      <w:szCs w:val="20"/>
      <w:lang w:val="en-US"/>
    </w:rPr>
  </w:style>
  <w:style w:type="character" w:styleId="ListLabel19">
    <w:name w:val="ListLabel 1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0">
    <w:name w:val="ListLabel 20"/>
    <w:qFormat/>
    <w:rPr>
      <w:rFonts w:ascii="Times New Roman" w:hAnsi="Times New Roman"/>
      <w:sz w:val="20"/>
      <w:szCs w:val="20"/>
      <w:lang w:val="en-US"/>
    </w:rPr>
  </w:style>
  <w:style w:type="character" w:styleId="ListLabel21">
    <w:name w:val="ListLabel 2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2">
    <w:name w:val="ListLabel 22"/>
    <w:qFormat/>
    <w:rPr>
      <w:rFonts w:ascii="Times New Roman" w:hAnsi="Times New Roman"/>
      <w:sz w:val="20"/>
      <w:szCs w:val="20"/>
      <w:lang w:val="en-US"/>
    </w:rPr>
  </w:style>
  <w:style w:type="character" w:styleId="ListLabel23">
    <w:name w:val="ListLabel 23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4">
    <w:name w:val="ListLabel 24"/>
    <w:qFormat/>
    <w:rPr>
      <w:rFonts w:ascii="Times New Roman" w:hAnsi="Times New Roman"/>
      <w:sz w:val="20"/>
      <w:szCs w:val="20"/>
      <w:lang w:val="en-US"/>
    </w:rPr>
  </w:style>
  <w:style w:type="character" w:styleId="ListLabel25">
    <w:name w:val="ListLabel 25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6">
    <w:name w:val="ListLabel 26"/>
    <w:qFormat/>
    <w:rPr>
      <w:rFonts w:ascii="Times New Roman" w:hAnsi="Times New Roman"/>
      <w:sz w:val="20"/>
      <w:szCs w:val="20"/>
      <w:lang w:val="en-US"/>
    </w:rPr>
  </w:style>
  <w:style w:type="character" w:styleId="ListLabel27">
    <w:name w:val="ListLabel 27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28">
    <w:name w:val="ListLabel 28"/>
    <w:qFormat/>
    <w:rPr>
      <w:rFonts w:ascii="Times New Roman" w:hAnsi="Times New Roman"/>
      <w:sz w:val="20"/>
      <w:szCs w:val="20"/>
      <w:lang w:val="en-US"/>
    </w:rPr>
  </w:style>
  <w:style w:type="character" w:styleId="ListLabel29">
    <w:name w:val="ListLabel 29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0">
    <w:name w:val="ListLabel 30"/>
    <w:qFormat/>
    <w:rPr>
      <w:rFonts w:ascii="Times New Roman" w:hAnsi="Times New Roman"/>
      <w:sz w:val="20"/>
      <w:szCs w:val="20"/>
      <w:lang w:val="en-US"/>
    </w:rPr>
  </w:style>
  <w:style w:type="character" w:styleId="ListLabel31">
    <w:name w:val="ListLabel 31"/>
    <w:qFormat/>
    <w:rPr>
      <w:rFonts w:ascii="Times New Roman" w:hAnsi="Times New Roman"/>
      <w:color w:val="000000"/>
      <w:sz w:val="20"/>
      <w:szCs w:val="20"/>
      <w:u w:val="none"/>
    </w:rPr>
  </w:style>
  <w:style w:type="character" w:styleId="ListLabel32">
    <w:name w:val="ListLabel 32"/>
    <w:qFormat/>
    <w:rPr>
      <w:rFonts w:ascii="Times New Roman" w:hAnsi="Times New Roman"/>
      <w:sz w:val="20"/>
      <w:szCs w:val="20"/>
      <w:lang w:val="en-U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a06c6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a06c6"/>
    <w:pPr>
      <w:tabs>
        <w:tab w:val="center" w:pos="4419" w:leader="none"/>
        <w:tab w:val="right" w:pos="8838" w:leader="none"/>
      </w:tabs>
    </w:pPr>
    <w:rPr/>
  </w:style>
  <w:style w:type="paragraph" w:styleId="Ttulo51">
    <w:name w:val="Título5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tulo41">
    <w:name w:val="Título4"/>
    <w:basedOn w:val="Normal"/>
    <w:qFormat/>
    <w:pPr>
      <w:keepNext/>
      <w:spacing w:before="240" w:after="120"/>
    </w:pPr>
    <w:rPr>
      <w:rFonts w:ascii="Arial" w:hAnsi="Arial" w:eastAsia="SimSun;宋体" w:cs="Mangal"/>
      <w:sz w:val="28"/>
      <w:szCs w:val="28"/>
    </w:rPr>
  </w:style>
  <w:style w:type="paragraph" w:styleId="Ttulo21">
    <w:name w:val="Título2"/>
    <w:basedOn w:val="Normal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tulo11">
    <w:name w:val="Título1"/>
    <w:basedOn w:val="Normal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recuado">
    <w:name w:val="Body Text Indent"/>
    <w:basedOn w:val="Normal"/>
    <w:pPr>
      <w:ind w:left="1021" w:right="0" w:hanging="1021"/>
    </w:pPr>
    <w:rPr>
      <w:rFonts w:ascii="Arial" w:hAnsi="Arial" w:cs="Arial"/>
      <w:b/>
      <w:bCs/>
    </w:rPr>
  </w:style>
  <w:style w:type="paragraph" w:styleId="Recuodecorpodetexto21">
    <w:name w:val="Recuo de corpo de texto 21"/>
    <w:basedOn w:val="Normal"/>
    <w:qFormat/>
    <w:pPr>
      <w:ind w:left="0" w:right="0" w:firstLine="1843"/>
      <w:jc w:val="both"/>
    </w:pPr>
    <w:rPr>
      <w:rFonts w:ascii="Arial" w:hAnsi="Arial" w:cs="Arial"/>
    </w:rPr>
  </w:style>
  <w:style w:type="paragraph" w:styleId="Recuodecorpodetexto31">
    <w:name w:val="Recuo de corpo de texto 31"/>
    <w:basedOn w:val="Normal"/>
    <w:qFormat/>
    <w:pPr>
      <w:ind w:left="0" w:right="0" w:firstLine="1276"/>
      <w:jc w:val="both"/>
    </w:pPr>
    <w:rPr>
      <w:rFonts w:ascii="Arial" w:hAnsi="Arial" w:cs="Arial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tulo31">
    <w:name w:val="Título3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oquadro">
    <w:name w:val="Conteúdo do quadro"/>
    <w:basedOn w:val="Corpodetexto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semeslazer@gmail.com" TargetMode="External"/><Relationship Id="rId3" Type="http://schemas.openxmlformats.org/officeDocument/2006/relationships/hyperlink" Target="http://www.portovelho.ro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LibreOffice/5.2.6.2$Windows_X86_64 LibreOffice_project/a3100ed2409ebf1c212f5048fbe377c281438fdc</Application>
  <Pages>1</Pages>
  <Words>229</Words>
  <Characters>1240</Characters>
  <CharactersWithSpaces>1407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2017-04-11T21:16:00Z</dcterms:created>
  <dc:creator>Usuário do Microsoft Office</dc:creator>
  <dc:description/>
  <dc:language>pt-BR</dc:language>
  <cp:lastModifiedBy/>
  <cp:lastPrinted>2019-08-16T09:58:02Z</cp:lastPrinted>
  <dcterms:modified xsi:type="dcterms:W3CDTF">2019-08-27T11:39:32Z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