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_DdeLink__303_2032658459"/>
      <w:bookmarkStart w:id="1" w:name="__DdeLink__303_2032658459"/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4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14 de novembro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13.00065-00/2019.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RETIFICAR A PORTARIA Nº 36/SEMES/2019, Publicado no Diário Oficial nº 2573 dos municípios do Estado de Rondônia de 24 de outubro de 2019, que concedeu diárias aos servidores desta SEMES.</w:t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tabs>
          <w:tab w:val="clear" w:pos="4419"/>
          <w:tab w:val="clear" w:pos="8838"/>
          <w:tab w:val="left" w:pos="567" w:leader="none"/>
        </w:tabs>
        <w:suppressAutoHyphens w:val="false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Onde se Lê:</w:t>
      </w:r>
    </w:p>
    <w:p>
      <w:pPr>
        <w:pStyle w:val="Cabealho"/>
        <w:jc w:val="both"/>
        <w:rPr>
          <w:rFonts w:ascii="Times New Roman" w:hAnsi="Times New Roman" w:cs="Arial"/>
          <w:color w:val="000000"/>
          <w:sz w:val="24"/>
          <w:szCs w:val="24"/>
          <w:lang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Saída dia 08/11/2019 e retorno dia 11/11/2019 – Distritos de Abunã, Vista Alegre do Abunã e União Bandeirante.</w:t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Leia-se:</w:t>
      </w:r>
    </w:p>
    <w:p>
      <w:pPr>
        <w:pStyle w:val="Cabealho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Saída dia 09/11/2019 e retorno dia 11/11/2019 – Distritos de Abunã, Vista Alegre do Abunã e União Bandeirante.</w:t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EDÍLSON PACHECO PINHEIRO</w:t>
      </w:r>
    </w:p>
    <w:p>
      <w:pPr>
        <w:pStyle w:val="Cabealho"/>
        <w:jc w:val="center"/>
        <w:rPr/>
      </w:pPr>
      <w:bookmarkStart w:id="2" w:name="__DdeLink__303_2032658459"/>
      <w:r>
        <w:rPr>
          <w:rFonts w:ascii="Times New Roman" w:hAnsi="Times New Roman"/>
        </w:rPr>
        <w:t xml:space="preserve">Secretário Municipal Adjunto de Esporte e Lazer – SEMES </w:t>
      </w:r>
      <w:bookmarkEnd w:id="2"/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09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3" w:name="__DdeLink__65_1036046468"/>
    <w:r>
      <w:rPr>
        <w:rFonts w:ascii="Times New Roman" w:hAnsi="Times New Roman"/>
        <w:sz w:val="20"/>
        <w:szCs w:val="20"/>
      </w:rPr>
      <w:t>76.804-022</w:t>
    </w:r>
    <w:bookmarkEnd w:id="3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character" w:styleId="ListLabel33">
    <w:name w:val="ListLabel 3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4">
    <w:name w:val="ListLabel 34"/>
    <w:qFormat/>
    <w:rPr>
      <w:rFonts w:ascii="Times New Roman" w:hAnsi="Times New Roman"/>
      <w:sz w:val="20"/>
      <w:szCs w:val="20"/>
      <w:lang w:val="en-US"/>
    </w:rPr>
  </w:style>
  <w:style w:type="character" w:styleId="ListLabel35">
    <w:name w:val="ListLabel 3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6">
    <w:name w:val="ListLabel 36"/>
    <w:qFormat/>
    <w:rPr>
      <w:rFonts w:ascii="Times New Roman" w:hAnsi="Times New Roman"/>
      <w:sz w:val="20"/>
      <w:szCs w:val="20"/>
      <w:lang w:val="en-US"/>
    </w:rPr>
  </w:style>
  <w:style w:type="character" w:styleId="ListLabel37">
    <w:name w:val="ListLabel 3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8">
    <w:name w:val="ListLabel 38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LibreOffice/6.2.8.2$Windows_X86_64 LibreOffice_project/f82ddfca21ebc1e222a662a32b25c0c9d20169ee</Application>
  <Pages>1</Pages>
  <Words>147</Words>
  <Characters>842</Characters>
  <CharactersWithSpaces>982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2019-11-14T12:39:25Z</cp:lastPrinted>
  <dcterms:modified xsi:type="dcterms:W3CDTF">2019-11-14T12:47:14Z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